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BFD63A9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6DEA7ED0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8556D4">
        <w:rPr>
          <w:szCs w:val="28"/>
          <w:lang w:val="uk-UA"/>
        </w:rPr>
        <w:t>Болдирєва</w:t>
      </w:r>
      <w:proofErr w:type="spellEnd"/>
      <w:r w:rsidR="008556D4">
        <w:rPr>
          <w:szCs w:val="28"/>
          <w:lang w:val="uk-UA"/>
        </w:rPr>
        <w:t xml:space="preserve"> Ігоря Миколайовича</w:t>
      </w:r>
      <w:r w:rsidR="004A4063">
        <w:rPr>
          <w:szCs w:val="28"/>
          <w:lang w:val="uk-UA"/>
        </w:rPr>
        <w:t xml:space="preserve">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5CB6994D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bookmarkStart w:id="0" w:name="_Hlk163486267"/>
      <w:proofErr w:type="spellStart"/>
      <w:r w:rsidR="008556D4">
        <w:rPr>
          <w:szCs w:val="28"/>
          <w:lang w:val="uk-UA"/>
        </w:rPr>
        <w:t>Болдирєву</w:t>
      </w:r>
      <w:proofErr w:type="spellEnd"/>
      <w:r w:rsidR="008556D4">
        <w:rPr>
          <w:szCs w:val="28"/>
          <w:lang w:val="uk-UA"/>
        </w:rPr>
        <w:t xml:space="preserve"> Ігорю Миколайовичу</w:t>
      </w:r>
      <w:r w:rsidR="00D60E22" w:rsidRPr="00925E42">
        <w:rPr>
          <w:szCs w:val="28"/>
          <w:lang w:val="uk-UA"/>
        </w:rPr>
        <w:t xml:space="preserve"> </w:t>
      </w:r>
      <w:bookmarkEnd w:id="0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5E322E" w:rsidRPr="00925E42">
        <w:rPr>
          <w:szCs w:val="28"/>
          <w:lang w:val="uk-UA"/>
        </w:rPr>
        <w:t>загальною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34200B">
        <w:rPr>
          <w:szCs w:val="28"/>
          <w:lang w:val="uk-UA"/>
        </w:rPr>
        <w:t>0</w:t>
      </w:r>
      <w:r w:rsidR="008556D4">
        <w:rPr>
          <w:szCs w:val="28"/>
          <w:lang w:val="uk-UA"/>
        </w:rPr>
        <w:t>695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8556D4">
        <w:rPr>
          <w:szCs w:val="28"/>
          <w:lang w:val="uk-UA"/>
        </w:rPr>
        <w:t>Пароха Костянтина Балицького, біля будинку 10В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24DEF42D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 w:rsidR="00DC0212">
        <w:rPr>
          <w:szCs w:val="28"/>
          <w:lang w:val="uk-UA"/>
        </w:rPr>
        <w:t>Болдирєву</w:t>
      </w:r>
      <w:proofErr w:type="spellEnd"/>
      <w:r w:rsidR="00DC0212">
        <w:rPr>
          <w:szCs w:val="28"/>
          <w:lang w:val="uk-UA"/>
        </w:rPr>
        <w:t xml:space="preserve"> Ігорю Миколайовичу</w:t>
      </w:r>
      <w:r w:rsidR="0070457E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77777777" w:rsidR="00D60E22" w:rsidRDefault="00793899" w:rsidP="00D60E22">
      <w:pPr>
        <w:ind w:firstLine="735"/>
        <w:jc w:val="both"/>
        <w:rPr>
          <w:szCs w:val="28"/>
        </w:rPr>
      </w:pPr>
      <w:r w:rsidRPr="00925E42"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1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1"/>
    </w:p>
    <w:p w14:paraId="5D67CF47" w14:textId="24CE7DFA" w:rsidR="00DA411A" w:rsidRPr="00925E42" w:rsidRDefault="00793899" w:rsidP="00D60E22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70142C90" w14:textId="28CB1C52" w:rsidR="00B33FF7" w:rsidRDefault="00B33FF7">
      <w:pPr>
        <w:jc w:val="both"/>
        <w:rPr>
          <w:szCs w:val="28"/>
          <w:lang w:val="uk-UA"/>
        </w:rPr>
      </w:pPr>
    </w:p>
    <w:p w14:paraId="130A4AD6" w14:textId="77777777" w:rsidR="00895DBD" w:rsidRDefault="00895DBD">
      <w:pPr>
        <w:jc w:val="both"/>
        <w:rPr>
          <w:szCs w:val="28"/>
          <w:lang w:val="uk-UA"/>
        </w:rPr>
      </w:pPr>
    </w:p>
    <w:p w14:paraId="3EC527CB" w14:textId="2C946353" w:rsidR="008673DE" w:rsidRDefault="008673DE">
      <w:pPr>
        <w:jc w:val="both"/>
        <w:rPr>
          <w:szCs w:val="28"/>
          <w:lang w:val="uk-UA"/>
        </w:rPr>
      </w:pPr>
    </w:p>
    <w:p w14:paraId="53B3330E" w14:textId="77777777" w:rsidR="008673DE" w:rsidRPr="00925E42" w:rsidRDefault="008673DE">
      <w:pPr>
        <w:jc w:val="both"/>
        <w:rPr>
          <w:szCs w:val="28"/>
          <w:lang w:val="uk-UA"/>
        </w:rPr>
      </w:pPr>
    </w:p>
    <w:p w14:paraId="7EA896C7" w14:textId="026B90FE" w:rsidR="00A0067E" w:rsidRPr="00925E42" w:rsidRDefault="002D5D10" w:rsidP="009F656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73A606C9" w14:textId="77777777" w:rsidR="00A0067E" w:rsidRPr="00925E42" w:rsidRDefault="00A0067E">
      <w:pPr>
        <w:suppressAutoHyphens w:val="0"/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br w:type="page"/>
      </w:r>
    </w:p>
    <w:p w14:paraId="2960AB40" w14:textId="5C6BB58E" w:rsidR="004A4063" w:rsidRPr="00925E42" w:rsidRDefault="004A4063" w:rsidP="00895DBD">
      <w:pPr>
        <w:pStyle w:val="af0"/>
        <w:rPr>
          <w:b/>
          <w:szCs w:val="28"/>
        </w:rPr>
      </w:pPr>
      <w:bookmarkStart w:id="2" w:name="_GoBack"/>
      <w:bookmarkEnd w:id="2"/>
    </w:p>
    <w:sectPr w:rsidR="004A4063" w:rsidRPr="00925E42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76E69567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B3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30F8A"/>
    <w:rsid w:val="00132E6F"/>
    <w:rsid w:val="0014370E"/>
    <w:rsid w:val="001474B4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4200B"/>
    <w:rsid w:val="00350633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448E"/>
    <w:rsid w:val="006D73E4"/>
    <w:rsid w:val="006E07A2"/>
    <w:rsid w:val="006E2B38"/>
    <w:rsid w:val="006F6D14"/>
    <w:rsid w:val="0070457E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556D4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95DB3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16CF"/>
    <w:rsid w:val="00B231C9"/>
    <w:rsid w:val="00B33FF7"/>
    <w:rsid w:val="00B80423"/>
    <w:rsid w:val="00B85A08"/>
    <w:rsid w:val="00B927B7"/>
    <w:rsid w:val="00BA5032"/>
    <w:rsid w:val="00C024FB"/>
    <w:rsid w:val="00C03CAA"/>
    <w:rsid w:val="00C3110B"/>
    <w:rsid w:val="00C322B7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C0212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FA5B-E5DA-4B60-B57D-5CEB5B51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14</cp:revision>
  <cp:lastPrinted>2024-04-08T13:40:00Z</cp:lastPrinted>
  <dcterms:created xsi:type="dcterms:W3CDTF">2024-07-22T12:20:00Z</dcterms:created>
  <dcterms:modified xsi:type="dcterms:W3CDTF">2025-03-24T13:42:00Z</dcterms:modified>
</cp:coreProperties>
</file>